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31" w:rsidRDefault="000C7731" w:rsidP="000C7731">
      <w:pPr>
        <w:spacing w:before="120" w:line="276" w:lineRule="auto"/>
        <w:ind w:left="130"/>
        <w:jc w:val="center"/>
      </w:pPr>
      <w:r>
        <w:t>Oznámení změny ve Věstníku MZ částka 7/2019 bod č. 1</w:t>
      </w:r>
      <w:r w:rsidRPr="009324AC">
        <w:t xml:space="preserve"> Seznam poskytovatelů intenzivní péče v</w:t>
      </w:r>
      <w:r>
        <w:t> </w:t>
      </w:r>
      <w:r w:rsidRPr="009324AC">
        <w:t>perinatologii</w:t>
      </w:r>
    </w:p>
    <w:p w:rsidR="000C7731" w:rsidRDefault="000C7731" w:rsidP="000C7731">
      <w:pPr>
        <w:spacing w:before="120" w:line="276" w:lineRule="auto"/>
        <w:ind w:left="130"/>
      </w:pPr>
      <w:r>
        <w:t xml:space="preserve">Seznam </w:t>
      </w:r>
      <w:r w:rsidRPr="00DE0C6F">
        <w:t>cent</w:t>
      </w:r>
      <w:r>
        <w:t>er</w:t>
      </w:r>
      <w:r w:rsidRPr="00DE0C6F">
        <w:t xml:space="preserve"> </w:t>
      </w:r>
      <w:r w:rsidRPr="009324AC">
        <w:t>intermediární péče v</w:t>
      </w:r>
      <w:r>
        <w:t> </w:t>
      </w:r>
      <w:r w:rsidRPr="009324AC">
        <w:t>perinatologii</w:t>
      </w:r>
      <w:r>
        <w:t xml:space="preserve"> uvedený v části II. na str. 4 se doplňuje o</w:t>
      </w:r>
      <w:r w:rsidR="00FC5E17">
        <w:t> </w:t>
      </w:r>
      <w:r>
        <w:t>následující centra:</w:t>
      </w:r>
      <w:r w:rsidRPr="009324AC">
        <w:t xml:space="preserve">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C7731" w:rsidRPr="00DB0D8B" w:rsidTr="00451A81">
        <w:trPr>
          <w:trHeight w:val="509"/>
        </w:trPr>
        <w:tc>
          <w:tcPr>
            <w:tcW w:w="9209" w:type="dxa"/>
          </w:tcPr>
          <w:p w:rsidR="000C7731" w:rsidRPr="00DB0D8B" w:rsidRDefault="000C7731" w:rsidP="00451A81">
            <w:pPr>
              <w:spacing w:before="120" w:line="276" w:lineRule="auto"/>
              <w:ind w:left="130"/>
            </w:pPr>
            <w:r w:rsidRPr="00DB0D8B">
              <w:t>Nemocnice Písek, a.s., Karla Čapka 589, 397 01 Písek, IČ: 26095190</w:t>
            </w:r>
          </w:p>
        </w:tc>
      </w:tr>
      <w:tr w:rsidR="000C7731" w:rsidRPr="00DB0D8B" w:rsidTr="00451A81">
        <w:trPr>
          <w:trHeight w:val="509"/>
        </w:trPr>
        <w:tc>
          <w:tcPr>
            <w:tcW w:w="9209" w:type="dxa"/>
          </w:tcPr>
          <w:p w:rsidR="000C7731" w:rsidRPr="00DB0D8B" w:rsidRDefault="000C7731" w:rsidP="00451A81">
            <w:pPr>
              <w:spacing w:before="120" w:line="276" w:lineRule="auto"/>
              <w:ind w:left="130"/>
            </w:pPr>
            <w:r w:rsidRPr="00DB0D8B">
              <w:t>Nemocnice Jihlava, příspěvková organizace, Vrchlického 59, 586 33 Jihlava, IČ: 00090638</w:t>
            </w:r>
          </w:p>
        </w:tc>
      </w:tr>
    </w:tbl>
    <w:p w:rsidR="000C7731" w:rsidRDefault="000C7731" w:rsidP="000C7731">
      <w:pPr>
        <w:spacing w:before="120" w:line="276" w:lineRule="auto"/>
        <w:ind w:left="130"/>
      </w:pPr>
    </w:p>
    <w:p w:rsidR="00EA407F" w:rsidRDefault="00EA407F" w:rsidP="000C7731">
      <w:pPr>
        <w:spacing w:before="120" w:line="276" w:lineRule="auto"/>
        <w:ind w:left="130"/>
      </w:pPr>
    </w:p>
    <w:p w:rsidR="00EA407F" w:rsidRDefault="00EA407F" w:rsidP="000C7731">
      <w:pPr>
        <w:spacing w:before="120" w:line="276" w:lineRule="auto"/>
        <w:ind w:left="130"/>
      </w:pPr>
    </w:p>
    <w:p w:rsidR="00EA407F" w:rsidRDefault="00EA407F" w:rsidP="000C7731">
      <w:pPr>
        <w:spacing w:before="120" w:line="276" w:lineRule="auto"/>
        <w:ind w:left="130"/>
      </w:pPr>
      <w:r>
        <w:t xml:space="preserve">Zdroj: </w:t>
      </w:r>
      <w:r w:rsidRPr="00EA407F">
        <w:t>https://www.mzcr.cz/oznameni-zmeny-ve-vestniku-mz-castka-7-2019-bod-c-1-seznam-poskytovatelu-intenzivni-pece-v-perinatologii-2/</w:t>
      </w:r>
      <w:bookmarkStart w:id="0" w:name="_GoBack"/>
      <w:bookmarkEnd w:id="0"/>
    </w:p>
    <w:p w:rsidR="00E13379" w:rsidRDefault="00E13379"/>
    <w:sectPr w:rsidR="00E133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D4" w:rsidRDefault="00D87FD4" w:rsidP="000C7731">
      <w:pPr>
        <w:spacing w:line="240" w:lineRule="auto"/>
      </w:pPr>
      <w:r>
        <w:separator/>
      </w:r>
    </w:p>
  </w:endnote>
  <w:endnote w:type="continuationSeparator" w:id="0">
    <w:p w:rsidR="00D87FD4" w:rsidRDefault="00D87FD4" w:rsidP="000C7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D4" w:rsidRDefault="00D87FD4" w:rsidP="000C7731">
      <w:pPr>
        <w:spacing w:line="240" w:lineRule="auto"/>
      </w:pPr>
      <w:r>
        <w:separator/>
      </w:r>
    </w:p>
  </w:footnote>
  <w:footnote w:type="continuationSeparator" w:id="0">
    <w:p w:rsidR="00D87FD4" w:rsidRDefault="00D87FD4" w:rsidP="000C7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31" w:rsidRDefault="000C7731" w:rsidP="000C773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31"/>
    <w:rsid w:val="000C7731"/>
    <w:rsid w:val="00455ECE"/>
    <w:rsid w:val="00D87FD4"/>
    <w:rsid w:val="00E13379"/>
    <w:rsid w:val="00EA407F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1C4AB-BEFF-4E60-9F7C-1C3DCD7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 grey"/>
    <w:qFormat/>
    <w:rsid w:val="000C7731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455ECE"/>
    <w:pPr>
      <w:spacing w:after="60" w:line="240" w:lineRule="auto"/>
      <w:jc w:val="center"/>
      <w:outlineLvl w:val="1"/>
    </w:pPr>
    <w:rPr>
      <w:rFonts w:ascii="Cambria" w:hAnsi="Cambria"/>
      <w:noProof w:val="0"/>
      <w:color w:val="auto"/>
      <w:sz w:val="24"/>
    </w:rPr>
  </w:style>
  <w:style w:type="character" w:customStyle="1" w:styleId="PodtitulChar">
    <w:name w:val="Podtitul Char"/>
    <w:link w:val="Podtitul"/>
    <w:uiPriority w:val="11"/>
    <w:rsid w:val="00455ECE"/>
    <w:rPr>
      <w:rFonts w:ascii="Cambria" w:hAnsi="Cambria"/>
      <w:sz w:val="24"/>
      <w:szCs w:val="24"/>
    </w:rPr>
  </w:style>
  <w:style w:type="paragraph" w:styleId="Zhlav">
    <w:name w:val="header"/>
    <w:basedOn w:val="Normln"/>
    <w:link w:val="ZhlavChar"/>
    <w:rsid w:val="000C77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C7731"/>
    <w:rPr>
      <w:rFonts w:ascii="Arial" w:hAnsi="Arial"/>
      <w:noProof/>
      <w:color w:val="000000"/>
      <w:sz w:val="22"/>
      <w:szCs w:val="24"/>
    </w:rPr>
  </w:style>
  <w:style w:type="paragraph" w:styleId="Zpat">
    <w:name w:val="footer"/>
    <w:basedOn w:val="Normln"/>
    <w:link w:val="ZpatChar"/>
    <w:rsid w:val="000C77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0C7731"/>
    <w:rPr>
      <w:rFonts w:ascii="Arial" w:hAnsi="Arial"/>
      <w:noProof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Tyburcová Štěpánka Ing.</dc:creator>
  <cp:lastModifiedBy>Hitka Patrik</cp:lastModifiedBy>
  <cp:revision>3</cp:revision>
  <dcterms:created xsi:type="dcterms:W3CDTF">2019-08-15T13:28:00Z</dcterms:created>
  <dcterms:modified xsi:type="dcterms:W3CDTF">2021-01-12T08:40:00Z</dcterms:modified>
</cp:coreProperties>
</file>